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6C03AE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7072ED" w:rsidP="00B002E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306Н_373</w:t>
            </w:r>
          </w:p>
        </w:tc>
      </w:tr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  <w:lang w:val="en-US"/>
              </w:rPr>
            </w:pPr>
            <w:r w:rsidRPr="006C03AE">
              <w:rPr>
                <w:b/>
                <w:sz w:val="24"/>
                <w:szCs w:val="24"/>
              </w:rPr>
              <w:t xml:space="preserve">Номер материала </w:t>
            </w:r>
            <w:r w:rsidRPr="006C03AE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935E22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2309970</w:t>
            </w:r>
          </w:p>
        </w:tc>
      </w:tr>
    </w:tbl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 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ab/>
        <w:t xml:space="preserve">_______________________ /_____________ </w:t>
      </w:r>
    </w:p>
    <w:p w:rsidR="001F5706" w:rsidRPr="006C03AE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“_______” ___________________ 20_____ г.</w:t>
      </w:r>
    </w:p>
    <w:p w:rsidR="0026453A" w:rsidRPr="006C03AE" w:rsidRDefault="0026453A" w:rsidP="0026453A">
      <w:pPr>
        <w:rPr>
          <w:sz w:val="24"/>
          <w:szCs w:val="24"/>
        </w:rPr>
      </w:pPr>
    </w:p>
    <w:p w:rsidR="0026453A" w:rsidRPr="006C03AE" w:rsidRDefault="0026453A" w:rsidP="0026453A">
      <w:pPr>
        <w:rPr>
          <w:sz w:val="24"/>
          <w:szCs w:val="24"/>
        </w:rPr>
      </w:pPr>
    </w:p>
    <w:p w:rsidR="004F6968" w:rsidRPr="006C03AE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6C03AE">
        <w:rPr>
          <w:sz w:val="24"/>
          <w:szCs w:val="24"/>
        </w:rPr>
        <w:t>ТЕХНИЧЕСКОЕ ЗАДАНИЕ</w:t>
      </w:r>
    </w:p>
    <w:p w:rsidR="003E2A0D" w:rsidRPr="006C03AE" w:rsidRDefault="004F6968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на </w:t>
      </w:r>
      <w:r w:rsidR="00612811" w:rsidRPr="006C03AE">
        <w:rPr>
          <w:b/>
          <w:sz w:val="24"/>
          <w:szCs w:val="24"/>
        </w:rPr>
        <w:t xml:space="preserve">поставку </w:t>
      </w:r>
      <w:r w:rsidR="00256573" w:rsidRPr="006C03AE">
        <w:rPr>
          <w:b/>
          <w:sz w:val="24"/>
          <w:szCs w:val="24"/>
        </w:rPr>
        <w:t>автоматических выключателей до 1000В</w:t>
      </w:r>
    </w:p>
    <w:p w:rsidR="00111212" w:rsidRPr="00225F69" w:rsidRDefault="00225F69" w:rsidP="00256573">
      <w:pPr>
        <w:ind w:firstLine="0"/>
        <w:jc w:val="center"/>
        <w:rPr>
          <w:b/>
          <w:color w:val="000000"/>
          <w:sz w:val="24"/>
          <w:szCs w:val="24"/>
        </w:rPr>
      </w:pPr>
      <w:r w:rsidRPr="00225F69">
        <w:rPr>
          <w:b/>
          <w:sz w:val="24"/>
          <w:szCs w:val="24"/>
        </w:rPr>
        <w:t>(</w:t>
      </w:r>
      <w:r w:rsidR="007072ED" w:rsidRPr="007072ED">
        <w:rPr>
          <w:b/>
          <w:sz w:val="24"/>
          <w:szCs w:val="24"/>
        </w:rPr>
        <w:t>ВА ВА55-41-340010-00УХЛ3 1000А</w:t>
      </w:r>
      <w:r w:rsidR="00AD4B6D" w:rsidRPr="00225F69">
        <w:rPr>
          <w:b/>
          <w:color w:val="000000"/>
          <w:sz w:val="24"/>
          <w:szCs w:val="24"/>
        </w:rPr>
        <w:t>)</w:t>
      </w:r>
    </w:p>
    <w:p w:rsidR="004F6968" w:rsidRPr="006C03AE" w:rsidRDefault="00256573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Лот № </w:t>
      </w:r>
      <w:r w:rsidRPr="006C03AE">
        <w:rPr>
          <w:b/>
          <w:sz w:val="24"/>
          <w:szCs w:val="24"/>
          <w:u w:val="single"/>
        </w:rPr>
        <w:t>306</w:t>
      </w:r>
      <w:r w:rsidRPr="006C03AE">
        <w:rPr>
          <w:b/>
          <w:sz w:val="24"/>
          <w:szCs w:val="24"/>
          <w:u w:val="single"/>
          <w:lang w:val="en-US"/>
        </w:rPr>
        <w:t>H</w:t>
      </w:r>
    </w:p>
    <w:p w:rsidR="00612811" w:rsidRPr="006C03AE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6C03AE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6C03A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Технические требования к </w:t>
      </w:r>
      <w:r w:rsidR="000D4FD2" w:rsidRPr="006C03AE">
        <w:rPr>
          <w:b/>
          <w:bCs/>
          <w:sz w:val="24"/>
          <w:szCs w:val="24"/>
        </w:rPr>
        <w:t>продукции</w:t>
      </w:r>
      <w:r w:rsidRPr="006C03AE">
        <w:rPr>
          <w:b/>
          <w:bCs/>
          <w:sz w:val="24"/>
          <w:szCs w:val="24"/>
        </w:rPr>
        <w:t>.</w:t>
      </w:r>
    </w:p>
    <w:p w:rsidR="004F4E9E" w:rsidRPr="006C03A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Технические </w:t>
      </w:r>
      <w:r w:rsidR="00AD4B6D" w:rsidRPr="006C03AE">
        <w:rPr>
          <w:sz w:val="24"/>
          <w:szCs w:val="24"/>
        </w:rPr>
        <w:t xml:space="preserve">требования и характеристики </w:t>
      </w:r>
      <w:r w:rsidR="00473F37" w:rsidRPr="006C03AE">
        <w:rPr>
          <w:sz w:val="24"/>
          <w:szCs w:val="24"/>
        </w:rPr>
        <w:t>автоматов</w:t>
      </w:r>
      <w:r w:rsidR="004F4E9E" w:rsidRPr="006C03AE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6C03AE">
        <w:rPr>
          <w:sz w:val="24"/>
          <w:szCs w:val="24"/>
        </w:rPr>
        <w:t xml:space="preserve"> </w:t>
      </w:r>
      <w:r w:rsidR="004F4E9E" w:rsidRPr="006C03AE">
        <w:rPr>
          <w:sz w:val="24"/>
          <w:szCs w:val="24"/>
        </w:rPr>
        <w:t>з</w:t>
      </w:r>
      <w:r w:rsidR="00163418" w:rsidRPr="006C03AE">
        <w:rPr>
          <w:sz w:val="24"/>
          <w:szCs w:val="24"/>
        </w:rPr>
        <w:t>начений</w:t>
      </w:r>
      <w:r w:rsidR="00F86484" w:rsidRPr="006C03AE">
        <w:rPr>
          <w:sz w:val="24"/>
          <w:szCs w:val="24"/>
        </w:rPr>
        <w:t>,</w:t>
      </w:r>
      <w:r w:rsidR="006D6EB9" w:rsidRPr="006C03AE">
        <w:rPr>
          <w:sz w:val="24"/>
          <w:szCs w:val="24"/>
        </w:rPr>
        <w:t xml:space="preserve"> </w:t>
      </w:r>
      <w:r w:rsidR="00163418" w:rsidRPr="006C03AE">
        <w:rPr>
          <w:sz w:val="24"/>
          <w:szCs w:val="24"/>
        </w:rPr>
        <w:t xml:space="preserve">приведенных в </w:t>
      </w:r>
      <w:r w:rsidR="00BC0482" w:rsidRPr="006C03AE">
        <w:rPr>
          <w:sz w:val="24"/>
          <w:szCs w:val="24"/>
        </w:rPr>
        <w:t>Таблице:</w:t>
      </w:r>
    </w:p>
    <w:tbl>
      <w:tblPr>
        <w:tblW w:w="10548" w:type="dxa"/>
        <w:tblInd w:w="93" w:type="dxa"/>
        <w:tblLook w:val="04A0" w:firstRow="1" w:lastRow="0" w:firstColumn="1" w:lastColumn="0" w:noHBand="0" w:noVBand="1"/>
      </w:tblPr>
      <w:tblGrid>
        <w:gridCol w:w="816"/>
        <w:gridCol w:w="1900"/>
        <w:gridCol w:w="7832"/>
      </w:tblGrid>
      <w:tr w:rsidR="005F2984" w:rsidRPr="005F2984" w:rsidTr="005F2984">
        <w:trPr>
          <w:cantSplit/>
          <w:trHeight w:val="12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84" w:rsidRPr="005F2984" w:rsidRDefault="005F2984" w:rsidP="005F298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984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F2984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F2984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84" w:rsidRPr="005F2984" w:rsidRDefault="005F2984" w:rsidP="005F298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984">
              <w:rPr>
                <w:b/>
                <w:bCs/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w="7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84" w:rsidRPr="005F2984" w:rsidRDefault="005F2984" w:rsidP="005F2984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984">
              <w:rPr>
                <w:b/>
                <w:bCs/>
                <w:color w:val="000000"/>
                <w:sz w:val="24"/>
                <w:szCs w:val="24"/>
              </w:rPr>
              <w:t>Характеристики и размеры</w:t>
            </w:r>
          </w:p>
        </w:tc>
      </w:tr>
      <w:tr w:rsidR="005F2984" w:rsidRPr="005F2984" w:rsidTr="005F2984">
        <w:trPr>
          <w:cantSplit/>
          <w:trHeight w:val="30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84" w:rsidRPr="005F2984" w:rsidRDefault="005F2984" w:rsidP="005F298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2984">
              <w:rPr>
                <w:bCs/>
                <w:color w:val="000000"/>
                <w:sz w:val="24"/>
                <w:szCs w:val="24"/>
              </w:rPr>
              <w:t>1.</w:t>
            </w:r>
            <w:r w:rsidRPr="005F2984">
              <w:rPr>
                <w:color w:val="000000"/>
                <w:sz w:val="24"/>
                <w:szCs w:val="24"/>
              </w:rPr>
              <w:t>       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> </w:t>
            </w:r>
            <w:r w:rsidRPr="005F2984">
              <w:rPr>
                <w:sz w:val="24"/>
                <w:szCs w:val="24"/>
              </w:rPr>
              <w:t>ВА ВА55-41-340010-00УХЛ3 1000А</w:t>
            </w: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 xml:space="preserve">Количество полюсов: 3 </w:t>
            </w:r>
          </w:p>
        </w:tc>
      </w:tr>
      <w:tr w:rsidR="005F2984" w:rsidRPr="005F2984" w:rsidTr="005F2984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 xml:space="preserve">Номинальный ток </w:t>
            </w:r>
            <w:proofErr w:type="spellStart"/>
            <w:r w:rsidRPr="005F2984">
              <w:rPr>
                <w:color w:val="000000"/>
                <w:sz w:val="24"/>
                <w:szCs w:val="24"/>
              </w:rPr>
              <w:t>In</w:t>
            </w:r>
            <w:proofErr w:type="spellEnd"/>
            <w:r w:rsidRPr="005F2984">
              <w:rPr>
                <w:color w:val="000000"/>
                <w:sz w:val="24"/>
                <w:szCs w:val="24"/>
              </w:rPr>
              <w:t xml:space="preserve"> (А): 1 000</w:t>
            </w:r>
          </w:p>
        </w:tc>
      </w:tr>
      <w:tr w:rsidR="005F2984" w:rsidRPr="005F2984" w:rsidTr="005F2984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>Частота тока (</w:t>
            </w:r>
            <w:proofErr w:type="gramStart"/>
            <w:r w:rsidRPr="005F2984">
              <w:rPr>
                <w:color w:val="000000"/>
                <w:sz w:val="24"/>
                <w:szCs w:val="24"/>
              </w:rPr>
              <w:t>Гц</w:t>
            </w:r>
            <w:proofErr w:type="gramEnd"/>
            <w:r w:rsidRPr="005F2984">
              <w:rPr>
                <w:color w:val="000000"/>
                <w:sz w:val="24"/>
                <w:szCs w:val="24"/>
              </w:rPr>
              <w:t>): 50/60</w:t>
            </w:r>
          </w:p>
        </w:tc>
      </w:tr>
      <w:tr w:rsidR="005F2984" w:rsidRPr="005F2984" w:rsidTr="005F2984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>Род тока: AC</w:t>
            </w:r>
          </w:p>
        </w:tc>
      </w:tr>
      <w:tr w:rsidR="005F2984" w:rsidRPr="005F2984" w:rsidTr="005F2984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 xml:space="preserve">Номинальное рабочее напряжение переменного тока </w:t>
            </w:r>
            <w:proofErr w:type="spellStart"/>
            <w:r w:rsidRPr="005F2984">
              <w:rPr>
                <w:color w:val="000000"/>
                <w:sz w:val="24"/>
                <w:szCs w:val="24"/>
              </w:rPr>
              <w:t>Ue</w:t>
            </w:r>
            <w:proofErr w:type="spellEnd"/>
            <w:r w:rsidRPr="005F2984">
              <w:rPr>
                <w:color w:val="000000"/>
                <w:sz w:val="24"/>
                <w:szCs w:val="24"/>
              </w:rPr>
              <w:t xml:space="preserve"> (В): 690 </w:t>
            </w:r>
          </w:p>
        </w:tc>
      </w:tr>
      <w:tr w:rsidR="005F2984" w:rsidRPr="005F2984" w:rsidTr="005F2984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 xml:space="preserve">Наличие привода: </w:t>
            </w:r>
            <w:proofErr w:type="gramStart"/>
            <w:r w:rsidRPr="005F2984">
              <w:rPr>
                <w:color w:val="000000"/>
                <w:sz w:val="24"/>
                <w:szCs w:val="24"/>
              </w:rPr>
              <w:t>ручной</w:t>
            </w:r>
            <w:proofErr w:type="gramEnd"/>
          </w:p>
        </w:tc>
      </w:tr>
      <w:tr w:rsidR="005F2984" w:rsidRPr="005F2984" w:rsidTr="005F2984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 xml:space="preserve">Предельная коммутационная способность переменного тока </w:t>
            </w:r>
            <w:proofErr w:type="spellStart"/>
            <w:r w:rsidRPr="005F2984">
              <w:rPr>
                <w:color w:val="000000"/>
                <w:sz w:val="24"/>
                <w:szCs w:val="24"/>
              </w:rPr>
              <w:t>Icu</w:t>
            </w:r>
            <w:proofErr w:type="spellEnd"/>
            <w:r w:rsidRPr="005F2984">
              <w:rPr>
                <w:color w:val="000000"/>
                <w:sz w:val="24"/>
                <w:szCs w:val="24"/>
              </w:rPr>
              <w:t xml:space="preserve"> (кА): 33,5</w:t>
            </w:r>
          </w:p>
        </w:tc>
      </w:tr>
      <w:tr w:rsidR="005F2984" w:rsidRPr="005F2984" w:rsidTr="005F2984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 xml:space="preserve">Регулировка </w:t>
            </w:r>
            <w:proofErr w:type="gramStart"/>
            <w:r w:rsidRPr="005F2984">
              <w:rPr>
                <w:color w:val="000000"/>
                <w:sz w:val="24"/>
                <w:szCs w:val="24"/>
              </w:rPr>
              <w:t>максимальных</w:t>
            </w:r>
            <w:proofErr w:type="gramEnd"/>
            <w:r w:rsidRPr="005F298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2984">
              <w:rPr>
                <w:color w:val="000000"/>
                <w:sz w:val="24"/>
                <w:szCs w:val="24"/>
              </w:rPr>
              <w:t>расцепителей</w:t>
            </w:r>
            <w:proofErr w:type="spellEnd"/>
            <w:r w:rsidRPr="005F2984">
              <w:rPr>
                <w:color w:val="000000"/>
                <w:sz w:val="24"/>
                <w:szCs w:val="24"/>
              </w:rPr>
              <w:t xml:space="preserve"> тока: да</w:t>
            </w:r>
          </w:p>
        </w:tc>
      </w:tr>
      <w:tr w:rsidR="005F2984" w:rsidRPr="005F2984" w:rsidTr="005F2984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r w:rsidRPr="005F2984">
              <w:rPr>
                <w:color w:val="000000"/>
                <w:sz w:val="24"/>
                <w:szCs w:val="24"/>
              </w:rPr>
              <w:t>расцепителей</w:t>
            </w:r>
            <w:proofErr w:type="spellEnd"/>
            <w:r w:rsidRPr="005F2984">
              <w:rPr>
                <w:color w:val="000000"/>
                <w:sz w:val="24"/>
                <w:szCs w:val="24"/>
              </w:rPr>
              <w:t xml:space="preserve">: электронный </w:t>
            </w:r>
          </w:p>
        </w:tc>
      </w:tr>
      <w:tr w:rsidR="005F2984" w:rsidRPr="005F2984" w:rsidTr="005F2984">
        <w:trPr>
          <w:trHeight w:val="30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84" w:rsidRPr="005F2984" w:rsidRDefault="005F2984" w:rsidP="005F298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984" w:rsidRPr="005F2984" w:rsidRDefault="005F2984" w:rsidP="005F2984">
            <w:pPr>
              <w:ind w:firstLineChars="100" w:firstLine="240"/>
              <w:jc w:val="left"/>
              <w:rPr>
                <w:color w:val="000000"/>
                <w:sz w:val="24"/>
                <w:szCs w:val="24"/>
              </w:rPr>
            </w:pPr>
            <w:r w:rsidRPr="005F2984">
              <w:rPr>
                <w:color w:val="000000"/>
                <w:sz w:val="24"/>
                <w:szCs w:val="24"/>
              </w:rPr>
              <w:t xml:space="preserve">Предельный ток селективности </w:t>
            </w:r>
            <w:proofErr w:type="spellStart"/>
            <w:r w:rsidRPr="005F2984">
              <w:rPr>
                <w:color w:val="000000"/>
                <w:sz w:val="24"/>
                <w:szCs w:val="24"/>
              </w:rPr>
              <w:t>Is</w:t>
            </w:r>
            <w:proofErr w:type="spellEnd"/>
            <w:r w:rsidRPr="005F2984">
              <w:rPr>
                <w:color w:val="000000"/>
                <w:sz w:val="24"/>
                <w:szCs w:val="24"/>
              </w:rPr>
              <w:t xml:space="preserve"> (кА): 20 </w:t>
            </w:r>
          </w:p>
        </w:tc>
      </w:tr>
    </w:tbl>
    <w:p w:rsidR="00E6701E" w:rsidRPr="006C03AE" w:rsidRDefault="00E6701E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</w:p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Общие требования. </w:t>
      </w:r>
    </w:p>
    <w:p w:rsidR="006912B1" w:rsidRPr="006C03AE" w:rsidRDefault="006912B1" w:rsidP="00C64FE2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К поставке допускаются автоматы, отвечающие следующим требованиям: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продукция должна быть новой, ранее не использованной;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для российских производителей </w:t>
      </w:r>
      <w:r w:rsidR="000B1B9F">
        <w:rPr>
          <w:sz w:val="24"/>
          <w:szCs w:val="24"/>
        </w:rPr>
        <w:t>–</w:t>
      </w:r>
      <w:r w:rsidRPr="006C03AE">
        <w:rPr>
          <w:sz w:val="24"/>
          <w:szCs w:val="24"/>
        </w:rPr>
        <w:t xml:space="preserve"> документы, подтверждающие соответствие техническим требованиям: положительное заключение МВК, ТУ;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для импортных </w:t>
      </w:r>
      <w:r w:rsidR="00572F3B" w:rsidRPr="006C03AE">
        <w:rPr>
          <w:sz w:val="24"/>
          <w:szCs w:val="24"/>
        </w:rPr>
        <w:t>производителей, а так</w:t>
      </w:r>
      <w:r w:rsidRPr="006C03AE">
        <w:rPr>
          <w:sz w:val="24"/>
          <w:szCs w:val="24"/>
        </w:rPr>
        <w:t>же для отечественных, выпускающих автоматы</w:t>
      </w:r>
      <w:r w:rsidR="002E0E5D"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lastRenderedPageBreak/>
        <w:t xml:space="preserve">автоматы, впервые поставляемые заводом - изготовителем для нужд </w:t>
      </w:r>
      <w:r w:rsidR="00A54954"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54954"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</w:t>
      </w:r>
      <w:proofErr w:type="spellStart"/>
      <w:r w:rsidRPr="006C03AE">
        <w:rPr>
          <w:sz w:val="24"/>
          <w:szCs w:val="24"/>
        </w:rPr>
        <w:t>Россети</w:t>
      </w:r>
      <w:proofErr w:type="spellEnd"/>
      <w:r w:rsidRPr="006C03AE">
        <w:rPr>
          <w:sz w:val="24"/>
          <w:szCs w:val="24"/>
        </w:rPr>
        <w:t>»;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соответствовать требованиям </w:t>
      </w:r>
      <w:r w:rsidR="00A54954">
        <w:rPr>
          <w:sz w:val="24"/>
          <w:szCs w:val="24"/>
        </w:rPr>
        <w:t>положения ПАО</w:t>
      </w:r>
      <w:r w:rsidRPr="006C03AE">
        <w:rPr>
          <w:sz w:val="24"/>
          <w:szCs w:val="24"/>
        </w:rPr>
        <w:t xml:space="preserve"> «</w:t>
      </w:r>
      <w:proofErr w:type="spellStart"/>
      <w:r w:rsidRPr="006C03AE">
        <w:rPr>
          <w:sz w:val="24"/>
          <w:szCs w:val="24"/>
        </w:rPr>
        <w:t>Россети</w:t>
      </w:r>
      <w:proofErr w:type="spellEnd"/>
      <w:r w:rsidRPr="006C03AE">
        <w:rPr>
          <w:sz w:val="24"/>
          <w:szCs w:val="24"/>
        </w:rPr>
        <w:t>»</w:t>
      </w:r>
      <w:r w:rsidR="00A54954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6C03AE">
        <w:rPr>
          <w:sz w:val="24"/>
          <w:szCs w:val="24"/>
        </w:rPr>
        <w:t>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:rsidR="006912B1" w:rsidRPr="006C03AE" w:rsidRDefault="006912B1" w:rsidP="00C64FE2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12B1" w:rsidRPr="006C03AE" w:rsidRDefault="006912B1" w:rsidP="00C64FE2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:rsidR="00571ABB" w:rsidRPr="00571ABB" w:rsidRDefault="00571ABB" w:rsidP="00571AB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571ABB">
        <w:rPr>
          <w:sz w:val="24"/>
          <w:szCs w:val="24"/>
        </w:rPr>
        <w:t xml:space="preserve">ГОСТ 9098-78 </w:t>
      </w:r>
      <w:r>
        <w:rPr>
          <w:sz w:val="24"/>
          <w:szCs w:val="24"/>
        </w:rPr>
        <w:t>«</w:t>
      </w:r>
      <w:r w:rsidRPr="00571ABB">
        <w:rPr>
          <w:sz w:val="24"/>
          <w:szCs w:val="24"/>
        </w:rPr>
        <w:t>Выключатели автоматические низковольтные. Общие технические условия</w:t>
      </w:r>
      <w:r>
        <w:rPr>
          <w:sz w:val="24"/>
          <w:szCs w:val="24"/>
        </w:rPr>
        <w:t>»;</w:t>
      </w:r>
    </w:p>
    <w:p w:rsidR="00450123" w:rsidRPr="00450123" w:rsidRDefault="00450123" w:rsidP="000B1B9F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450123">
        <w:rPr>
          <w:sz w:val="24"/>
          <w:szCs w:val="24"/>
        </w:rPr>
        <w:t xml:space="preserve">ГОСТ </w:t>
      </w:r>
      <w:proofErr w:type="gramStart"/>
      <w:r w:rsidRPr="00450123">
        <w:rPr>
          <w:sz w:val="24"/>
          <w:szCs w:val="24"/>
        </w:rPr>
        <w:t>Р</w:t>
      </w:r>
      <w:proofErr w:type="gramEnd"/>
      <w:r w:rsidRPr="00450123">
        <w:rPr>
          <w:sz w:val="24"/>
          <w:szCs w:val="24"/>
        </w:rPr>
        <w:t xml:space="preserve"> 50030.2-2010 «Аппаратура распределения и управления низковольтная. Часть 2. Автоматические выключатели»;</w:t>
      </w:r>
    </w:p>
    <w:p w:rsidR="006912B1" w:rsidRPr="006C03AE" w:rsidRDefault="006912B1" w:rsidP="000B1B9F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6912B1" w:rsidRDefault="006912B1" w:rsidP="000B1B9F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14254-96 «Степени защиты, обеспечиваемые оболочками (код </w:t>
      </w:r>
      <w:r w:rsidRPr="000B1B9F">
        <w:rPr>
          <w:sz w:val="24"/>
          <w:szCs w:val="24"/>
        </w:rPr>
        <w:t>IP</w:t>
      </w:r>
      <w:r w:rsidRPr="006C03AE">
        <w:rPr>
          <w:sz w:val="24"/>
          <w:szCs w:val="24"/>
        </w:rPr>
        <w:t>)</w:t>
      </w:r>
      <w:r w:rsidR="000B1B9F">
        <w:rPr>
          <w:sz w:val="24"/>
          <w:szCs w:val="24"/>
        </w:rPr>
        <w:t>»;</w:t>
      </w:r>
    </w:p>
    <w:p w:rsidR="000B1B9F" w:rsidRDefault="000B1B9F" w:rsidP="000B1B9F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B1B9F" w:rsidRPr="00C03237" w:rsidRDefault="000B1B9F" w:rsidP="000B1B9F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C03237">
        <w:rPr>
          <w:sz w:val="24"/>
          <w:szCs w:val="24"/>
        </w:rPr>
        <w:t>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:rsidR="000A22FD" w:rsidRPr="00181477" w:rsidRDefault="000A22FD" w:rsidP="000A22FD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181477">
        <w:rPr>
          <w:sz w:val="24"/>
          <w:szCs w:val="24"/>
        </w:rPr>
        <w:t>Упаковка, транспортирование, условия и сроки хранения автоматов должны соответствовать требованиям ГОСТ 23216-78, ГОСТ 16511-86 и ГОСТ 2991-85 или техническим условиям изготовителя автоматов. Погрузочно-разгрузочные работы должны производиться в соответствии с требованиями ГОСТ 12.3.009-76.</w:t>
      </w:r>
    </w:p>
    <w:p w:rsidR="006912B1" w:rsidRPr="006C03AE" w:rsidRDefault="006912B1" w:rsidP="006912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CE2AB3" w:rsidRDefault="006912B1" w:rsidP="00CE2AB3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Срок изготовления автоматов производителем должен быть не более полугода </w:t>
      </w:r>
      <w:r w:rsidR="00CE2AB3">
        <w:rPr>
          <w:sz w:val="24"/>
          <w:szCs w:val="24"/>
        </w:rPr>
        <w:t>до</w:t>
      </w:r>
      <w:r w:rsidRPr="006C03AE">
        <w:rPr>
          <w:sz w:val="24"/>
          <w:szCs w:val="24"/>
        </w:rPr>
        <w:t xml:space="preserve"> момента поставки.</w:t>
      </w:r>
    </w:p>
    <w:p w:rsidR="006912B1" w:rsidRPr="006C03AE" w:rsidRDefault="00CE2AB3" w:rsidP="00CE2AB3">
      <w:pPr>
        <w:pStyle w:val="ad"/>
        <w:spacing w:line="276" w:lineRule="auto"/>
        <w:ind w:left="0" w:firstLine="0"/>
        <w:rPr>
          <w:sz w:val="24"/>
          <w:szCs w:val="24"/>
        </w:rPr>
      </w:pPr>
      <w:r w:rsidRPr="006C03AE">
        <w:rPr>
          <w:szCs w:val="24"/>
        </w:rPr>
        <w:t xml:space="preserve"> </w:t>
      </w:r>
    </w:p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>Гарантийные обязательства.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</w:t>
      </w:r>
      <w:r w:rsidR="00F86484" w:rsidRPr="006C03AE">
        <w:rPr>
          <w:sz w:val="24"/>
          <w:szCs w:val="24"/>
        </w:rPr>
        <w:t>в</w:t>
      </w:r>
      <w:r w:rsidRPr="006C03AE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Маркировка автоматов, содержание и способ нанесения ее указывается в </w:t>
      </w:r>
      <w:r w:rsidR="000A22FD" w:rsidRPr="00C77848">
        <w:rPr>
          <w:sz w:val="24"/>
          <w:szCs w:val="24"/>
        </w:rPr>
        <w:t xml:space="preserve">ГОСТ </w:t>
      </w:r>
      <w:r w:rsidR="000A22FD">
        <w:rPr>
          <w:sz w:val="24"/>
          <w:szCs w:val="24"/>
        </w:rPr>
        <w:t>1</w:t>
      </w:r>
      <w:r w:rsidR="000A22FD" w:rsidRPr="00C77848">
        <w:rPr>
          <w:sz w:val="24"/>
          <w:szCs w:val="24"/>
        </w:rPr>
        <w:t>2</w:t>
      </w:r>
      <w:r w:rsidR="000A22FD">
        <w:rPr>
          <w:sz w:val="24"/>
          <w:szCs w:val="24"/>
        </w:rPr>
        <w:t>434</w:t>
      </w:r>
      <w:r w:rsidR="000A22FD" w:rsidRPr="00C77848">
        <w:rPr>
          <w:sz w:val="24"/>
          <w:szCs w:val="24"/>
        </w:rPr>
        <w:t>-</w:t>
      </w:r>
      <w:r w:rsidR="000A22FD">
        <w:rPr>
          <w:sz w:val="24"/>
          <w:szCs w:val="24"/>
        </w:rPr>
        <w:t xml:space="preserve">83, </w:t>
      </w:r>
      <w:r w:rsidR="000A22FD" w:rsidRPr="00C77848">
        <w:rPr>
          <w:sz w:val="24"/>
          <w:szCs w:val="24"/>
        </w:rPr>
        <w:t xml:space="preserve">ГОСТ </w:t>
      </w:r>
      <w:r w:rsidR="000A22FD">
        <w:rPr>
          <w:sz w:val="24"/>
          <w:szCs w:val="24"/>
        </w:rPr>
        <w:t>14255</w:t>
      </w:r>
      <w:r w:rsidR="000A22FD" w:rsidRPr="00C77848">
        <w:rPr>
          <w:sz w:val="24"/>
          <w:szCs w:val="24"/>
        </w:rPr>
        <w:t>-</w:t>
      </w:r>
      <w:r w:rsidR="000A22FD">
        <w:rPr>
          <w:sz w:val="24"/>
          <w:szCs w:val="24"/>
        </w:rPr>
        <w:t>69</w:t>
      </w:r>
      <w:r w:rsidR="00CE2AB3"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 xml:space="preserve">или технических </w:t>
      </w:r>
      <w:proofErr w:type="gramStart"/>
      <w:r w:rsidRPr="006C03AE">
        <w:rPr>
          <w:sz w:val="24"/>
          <w:szCs w:val="24"/>
        </w:rPr>
        <w:t>условиях</w:t>
      </w:r>
      <w:proofErr w:type="gramEnd"/>
      <w:r w:rsidRPr="006C03AE">
        <w:rPr>
          <w:sz w:val="24"/>
          <w:szCs w:val="24"/>
        </w:rPr>
        <w:t xml:space="preserve"> на автоматы конкретных типов.</w:t>
      </w:r>
      <w:r w:rsidR="00CE2AB3"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производится непосредственно на изделии.</w:t>
      </w:r>
      <w:r w:rsidR="00CE2AB3"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автоматов.</w:t>
      </w:r>
    </w:p>
    <w:p w:rsidR="006912B1" w:rsidRPr="006C03AE" w:rsidRDefault="006912B1" w:rsidP="006912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иметь маркировку, содержащую следующие данные: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наименование изготовителя или торговый знак предприятия изготовителя;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условное обозначение серии аппарата;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номинальное напряжение;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номинальный ток с обозначением типа характеристики мгновенного </w:t>
      </w:r>
      <w:proofErr w:type="spellStart"/>
      <w:r w:rsidRPr="006C03AE">
        <w:rPr>
          <w:sz w:val="24"/>
          <w:szCs w:val="24"/>
        </w:rPr>
        <w:t>расцепителя</w:t>
      </w:r>
      <w:proofErr w:type="spellEnd"/>
      <w:r w:rsidRPr="006C03AE">
        <w:rPr>
          <w:sz w:val="24"/>
          <w:szCs w:val="24"/>
        </w:rPr>
        <w:t>;</w:t>
      </w:r>
    </w:p>
    <w:p w:rsidR="006912B1" w:rsidRPr="006C03AE" w:rsidRDefault="006912B1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схема соединения, если правильный способ соединения не очевиден;</w:t>
      </w:r>
    </w:p>
    <w:p w:rsidR="006912B1" w:rsidRDefault="006912B1" w:rsidP="006912B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bookmarkStart w:id="1" w:name="_GoBack"/>
      <w:bookmarkEnd w:id="1"/>
      <w:r w:rsidRPr="006C03AE">
        <w:rPr>
          <w:sz w:val="24"/>
          <w:szCs w:val="24"/>
        </w:rPr>
        <w:t xml:space="preserve">По всем видам автоматов Поставщик должен предоставить полный комплект </w:t>
      </w:r>
      <w:r w:rsidR="00CE2AB3">
        <w:rPr>
          <w:sz w:val="24"/>
          <w:szCs w:val="24"/>
        </w:rPr>
        <w:t xml:space="preserve">утвержденной в установленном порядке </w:t>
      </w:r>
      <w:r w:rsidRPr="006C03AE">
        <w:rPr>
          <w:sz w:val="24"/>
          <w:szCs w:val="24"/>
        </w:rPr>
        <w:t xml:space="preserve">технической и эксплуатационной документации на русском языке по монтажу, обеспечению правильной и безопасной эксплуатации, технического обслуживания поставляемых </w:t>
      </w:r>
      <w:r w:rsidR="00CE2AB3">
        <w:rPr>
          <w:sz w:val="24"/>
          <w:szCs w:val="24"/>
        </w:rPr>
        <w:t xml:space="preserve">автоматов, в </w:t>
      </w:r>
      <w:proofErr w:type="spellStart"/>
      <w:r w:rsidR="00CE2AB3">
        <w:rPr>
          <w:sz w:val="24"/>
          <w:szCs w:val="24"/>
        </w:rPr>
        <w:t>т.ч</w:t>
      </w:r>
      <w:proofErr w:type="spellEnd"/>
      <w:r w:rsidR="00CE2AB3">
        <w:rPr>
          <w:sz w:val="24"/>
          <w:szCs w:val="24"/>
        </w:rPr>
        <w:t>.:</w:t>
      </w:r>
    </w:p>
    <w:p w:rsidR="00CE2AB3" w:rsidRPr="006C03AE" w:rsidRDefault="00CE2AB3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паспорт по нормативной документации;</w:t>
      </w:r>
    </w:p>
    <w:p w:rsidR="00CE2AB3" w:rsidRPr="006C03AE" w:rsidRDefault="00CE2AB3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техническое описание и эксплуатационные документы;</w:t>
      </w:r>
    </w:p>
    <w:p w:rsidR="00CE2AB3" w:rsidRDefault="00CE2AB3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сертификат соответствия и свидетельство о приемке на поставляемые автоматы</w:t>
      </w:r>
      <w:r>
        <w:rPr>
          <w:sz w:val="24"/>
          <w:szCs w:val="24"/>
        </w:rPr>
        <w:t>;</w:t>
      </w:r>
    </w:p>
    <w:p w:rsidR="00CE2AB3" w:rsidRPr="006C03AE" w:rsidRDefault="00CE2AB3" w:rsidP="00CE2AB3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гарантийное свидетельство.</w:t>
      </w:r>
    </w:p>
    <w:p w:rsidR="006912B1" w:rsidRPr="006C03AE" w:rsidRDefault="006912B1" w:rsidP="006912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912B1" w:rsidRPr="006C03AE" w:rsidRDefault="006912B1" w:rsidP="006912B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Правила приемки продукции.</w:t>
      </w:r>
    </w:p>
    <w:p w:rsidR="006912B1" w:rsidRPr="006C03AE" w:rsidRDefault="006912B1" w:rsidP="006912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 xml:space="preserve">Каждая партия автоматов должна пройти входной контроль, осуществляемый представителями филиалов </w:t>
      </w:r>
      <w:r w:rsidR="00A54954">
        <w:rPr>
          <w:szCs w:val="24"/>
        </w:rPr>
        <w:t>ПАО</w:t>
      </w:r>
      <w:r w:rsidRPr="006C03AE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6912B1" w:rsidRPr="006C03AE" w:rsidRDefault="006912B1" w:rsidP="006912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912B1" w:rsidRPr="006C03AE" w:rsidRDefault="006912B1" w:rsidP="006912B1">
      <w:pPr>
        <w:rPr>
          <w:sz w:val="24"/>
          <w:szCs w:val="24"/>
        </w:rPr>
      </w:pPr>
    </w:p>
    <w:p w:rsidR="006912B1" w:rsidRPr="006C03AE" w:rsidRDefault="006912B1" w:rsidP="006912B1">
      <w:pPr>
        <w:rPr>
          <w:sz w:val="24"/>
          <w:szCs w:val="24"/>
        </w:rPr>
      </w:pPr>
    </w:p>
    <w:p w:rsidR="006912B1" w:rsidRPr="006C03AE" w:rsidRDefault="006912B1" w:rsidP="006912B1">
      <w:pPr>
        <w:ind w:firstLine="0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_____________________________________________/__________________/________________</w:t>
      </w:r>
      <w:r w:rsidR="002E0E5D">
        <w:rPr>
          <w:sz w:val="24"/>
          <w:szCs w:val="24"/>
        </w:rPr>
        <w:t xml:space="preserve"> </w:t>
      </w:r>
    </w:p>
    <w:p w:rsidR="008F73A3" w:rsidRPr="006C03AE" w:rsidRDefault="006912B1" w:rsidP="002E0E5D">
      <w:pPr>
        <w:ind w:left="1418" w:firstLine="709"/>
        <w:rPr>
          <w:color w:val="00B0F0"/>
          <w:sz w:val="24"/>
          <w:szCs w:val="24"/>
        </w:rPr>
      </w:pPr>
      <w:r w:rsidRPr="006C03AE">
        <w:rPr>
          <w:sz w:val="24"/>
          <w:szCs w:val="24"/>
        </w:rPr>
        <w:t>должность</w:t>
      </w:r>
      <w:r w:rsidR="002E0E5D">
        <w:rPr>
          <w:sz w:val="24"/>
          <w:szCs w:val="24"/>
        </w:rPr>
        <w:tab/>
      </w:r>
      <w:r w:rsidR="002E0E5D">
        <w:rPr>
          <w:sz w:val="24"/>
          <w:szCs w:val="24"/>
        </w:rPr>
        <w:tab/>
      </w:r>
      <w:r w:rsidR="002E0E5D">
        <w:rPr>
          <w:sz w:val="24"/>
          <w:szCs w:val="24"/>
        </w:rPr>
        <w:tab/>
      </w:r>
      <w:r w:rsidR="002E0E5D">
        <w:rPr>
          <w:sz w:val="24"/>
          <w:szCs w:val="24"/>
        </w:rPr>
        <w:tab/>
      </w:r>
      <w:r w:rsidRPr="006C03AE">
        <w:rPr>
          <w:sz w:val="24"/>
          <w:szCs w:val="24"/>
        </w:rPr>
        <w:t>подпись</w:t>
      </w:r>
      <w:r w:rsidR="002E0E5D">
        <w:rPr>
          <w:sz w:val="24"/>
          <w:szCs w:val="24"/>
        </w:rPr>
        <w:tab/>
      </w:r>
      <w:r w:rsidR="002E0E5D">
        <w:rPr>
          <w:sz w:val="24"/>
          <w:szCs w:val="24"/>
        </w:rPr>
        <w:tab/>
      </w:r>
      <w:r w:rsidRPr="006C03AE">
        <w:rPr>
          <w:sz w:val="24"/>
          <w:szCs w:val="24"/>
        </w:rPr>
        <w:t>Фамилия И.О.</w:t>
      </w:r>
      <w:r w:rsidR="002E0E5D">
        <w:rPr>
          <w:sz w:val="24"/>
          <w:szCs w:val="24"/>
        </w:rPr>
        <w:t xml:space="preserve"> </w:t>
      </w:r>
    </w:p>
    <w:p w:rsidR="008A5CA5" w:rsidRPr="006C03AE" w:rsidRDefault="008A5CA5" w:rsidP="008F73A3">
      <w:pPr>
        <w:ind w:firstLine="0"/>
        <w:rPr>
          <w:color w:val="00B0F0"/>
          <w:sz w:val="24"/>
          <w:szCs w:val="24"/>
        </w:rPr>
      </w:pPr>
    </w:p>
    <w:sectPr w:rsidR="008A5CA5" w:rsidRPr="006C03A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A17" w:rsidRDefault="00B64A17">
      <w:r>
        <w:separator/>
      </w:r>
    </w:p>
  </w:endnote>
  <w:endnote w:type="continuationSeparator" w:id="0">
    <w:p w:rsidR="00B64A17" w:rsidRDefault="00B6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A17" w:rsidRDefault="00B64A17">
      <w:r>
        <w:separator/>
      </w:r>
    </w:p>
  </w:footnote>
  <w:footnote w:type="continuationSeparator" w:id="0">
    <w:p w:rsidR="00B64A17" w:rsidRDefault="00B64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4726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74C72"/>
    <w:multiLevelType w:val="hybridMultilevel"/>
    <w:tmpl w:val="1660C09A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8437A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3"/>
  </w:num>
  <w:num w:numId="5">
    <w:abstractNumId w:val="14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1"/>
  </w:num>
  <w:num w:numId="12">
    <w:abstractNumId w:val="10"/>
  </w:num>
  <w:num w:numId="13">
    <w:abstractNumId w:val="16"/>
  </w:num>
  <w:num w:numId="14">
    <w:abstractNumId w:val="5"/>
  </w:num>
  <w:num w:numId="15">
    <w:abstractNumId w:val="13"/>
  </w:num>
  <w:num w:numId="1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17932"/>
    <w:rsid w:val="00020BC6"/>
    <w:rsid w:val="00020DD3"/>
    <w:rsid w:val="00021AAA"/>
    <w:rsid w:val="00023A39"/>
    <w:rsid w:val="00023BB4"/>
    <w:rsid w:val="00024BE9"/>
    <w:rsid w:val="00026A90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22FD"/>
    <w:rsid w:val="000A32B6"/>
    <w:rsid w:val="000A36D4"/>
    <w:rsid w:val="000A6598"/>
    <w:rsid w:val="000A6A37"/>
    <w:rsid w:val="000A7877"/>
    <w:rsid w:val="000B068C"/>
    <w:rsid w:val="000B095B"/>
    <w:rsid w:val="000B1B9F"/>
    <w:rsid w:val="000B24A2"/>
    <w:rsid w:val="000B3EDE"/>
    <w:rsid w:val="000B3F80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4DFA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212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047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1D2B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2F5A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1C5"/>
    <w:rsid w:val="001B3E25"/>
    <w:rsid w:val="001B43BA"/>
    <w:rsid w:val="001B712C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59D9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F69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1A7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0E5D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0A49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B82"/>
    <w:rsid w:val="00382FEA"/>
    <w:rsid w:val="00384B72"/>
    <w:rsid w:val="00384D9C"/>
    <w:rsid w:val="00390123"/>
    <w:rsid w:val="003918DA"/>
    <w:rsid w:val="00391F3C"/>
    <w:rsid w:val="00393C53"/>
    <w:rsid w:val="00395CB8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4E4A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123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56B4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3D4B"/>
    <w:rsid w:val="004D4807"/>
    <w:rsid w:val="004D4E32"/>
    <w:rsid w:val="004D52D0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0281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47F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ABB"/>
    <w:rsid w:val="00571C6B"/>
    <w:rsid w:val="00572F3B"/>
    <w:rsid w:val="005741B8"/>
    <w:rsid w:val="0057500D"/>
    <w:rsid w:val="005750F7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9C3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0E72"/>
    <w:rsid w:val="005F1E0D"/>
    <w:rsid w:val="005F2499"/>
    <w:rsid w:val="005F2984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4653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2B1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3AE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072ED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507F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D7ABC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8D3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64F2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E22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5CFE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95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375C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02EB"/>
    <w:rsid w:val="00B010B8"/>
    <w:rsid w:val="00B013B9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4A17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4AA9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0B98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192F"/>
    <w:rsid w:val="00C52D31"/>
    <w:rsid w:val="00C53688"/>
    <w:rsid w:val="00C53FB5"/>
    <w:rsid w:val="00C54E2B"/>
    <w:rsid w:val="00C55A2E"/>
    <w:rsid w:val="00C5629C"/>
    <w:rsid w:val="00C573B1"/>
    <w:rsid w:val="00C5743C"/>
    <w:rsid w:val="00C57F4F"/>
    <w:rsid w:val="00C601CC"/>
    <w:rsid w:val="00C613E0"/>
    <w:rsid w:val="00C61D4D"/>
    <w:rsid w:val="00C62013"/>
    <w:rsid w:val="00C63F78"/>
    <w:rsid w:val="00C64163"/>
    <w:rsid w:val="00C64FE2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B89"/>
    <w:rsid w:val="00CC0CDD"/>
    <w:rsid w:val="00CC1E26"/>
    <w:rsid w:val="00CC259F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2AB3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0A5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C0C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94"/>
    <w:rsid w:val="00E20A19"/>
    <w:rsid w:val="00E20A36"/>
    <w:rsid w:val="00E226B0"/>
    <w:rsid w:val="00E231F3"/>
    <w:rsid w:val="00E235D6"/>
    <w:rsid w:val="00E23859"/>
    <w:rsid w:val="00E2467C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6701E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3E9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787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1325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484"/>
    <w:rsid w:val="00F86F49"/>
    <w:rsid w:val="00F87C16"/>
    <w:rsid w:val="00F904B3"/>
    <w:rsid w:val="00F90AC6"/>
    <w:rsid w:val="00F91952"/>
    <w:rsid w:val="00F91FA2"/>
    <w:rsid w:val="00F93B1C"/>
    <w:rsid w:val="00F93B59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E6701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670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E6701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670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5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9B6363A-2D5F-40D1-867C-6B414A068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CF933-903A-4B8E-A761-E45DF09C4E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FCFD4-1BBC-4DF5-ACBF-EB4566C9780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AC4285B-CFA2-450F-8D2B-869745A6D0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Anufriev.AV</cp:lastModifiedBy>
  <cp:revision>42</cp:revision>
  <cp:lastPrinted>2012-11-20T12:13:00Z</cp:lastPrinted>
  <dcterms:created xsi:type="dcterms:W3CDTF">2016-09-16T08:49:00Z</dcterms:created>
  <dcterms:modified xsi:type="dcterms:W3CDTF">2016-10-06T06:58:00Z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